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A3D2" w14:textId="01CCC69B" w:rsidR="003B0F25" w:rsidRPr="008F200B" w:rsidRDefault="008F200B" w:rsidP="008F200B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7030A0"/>
          <w:sz w:val="48"/>
          <w:szCs w:val="48"/>
        </w:rPr>
      </w:pPr>
      <w:r w:rsidRPr="008F200B">
        <w:rPr>
          <w:rFonts w:ascii="Goudy Old Style" w:hAnsi="Goudy Old Style"/>
          <w:b/>
          <w:bCs/>
          <w:noProof/>
          <w:color w:val="7030A0"/>
          <w:sz w:val="48"/>
          <w:szCs w:val="48"/>
        </w:rPr>
        <w:t xml:space="preserve">Manassas Ballet Academy </w:t>
      </w:r>
      <w:r w:rsidR="00BE69C0" w:rsidRPr="008F200B">
        <w:rPr>
          <w:rFonts w:ascii="Goudy Old Style" w:hAnsi="Goudy Old Style"/>
          <w:b/>
          <w:bCs/>
          <w:noProof/>
          <w:color w:val="7030A0"/>
          <w:sz w:val="48"/>
          <w:szCs w:val="48"/>
        </w:rPr>
        <w:t>Recital</w:t>
      </w:r>
    </w:p>
    <w:p w14:paraId="0903A516" w14:textId="68426066" w:rsidR="00DD1425" w:rsidRPr="008F200B" w:rsidRDefault="00DD1425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7030A0"/>
          <w:sz w:val="48"/>
          <w:szCs w:val="48"/>
        </w:rPr>
      </w:pPr>
      <w:r w:rsidRPr="008F200B">
        <w:rPr>
          <w:rFonts w:ascii="Goudy Old Style" w:hAnsi="Goudy Old Style"/>
          <w:b/>
          <w:bCs/>
          <w:noProof/>
          <w:color w:val="7030A0"/>
          <w:sz w:val="48"/>
          <w:szCs w:val="48"/>
        </w:rPr>
        <w:t>La</w:t>
      </w:r>
      <w:r w:rsidR="008F200B" w:rsidRPr="008F200B">
        <w:rPr>
          <w:rFonts w:ascii="Goudy Old Style" w:hAnsi="Goudy Old Style"/>
          <w:b/>
          <w:bCs/>
          <w:noProof/>
          <w:color w:val="7030A0"/>
          <w:sz w:val="48"/>
          <w:szCs w:val="48"/>
        </w:rPr>
        <w:t xml:space="preserve"> Bayadere and More!</w:t>
      </w:r>
    </w:p>
    <w:p w14:paraId="557909A3" w14:textId="6DD83B66" w:rsidR="008F200B" w:rsidRPr="008F200B" w:rsidRDefault="008F200B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7030A0"/>
          <w:sz w:val="36"/>
          <w:szCs w:val="36"/>
        </w:rPr>
      </w:pPr>
      <w:r w:rsidRPr="008F200B">
        <w:rPr>
          <w:rFonts w:ascii="Goudy Old Style" w:hAnsi="Goudy Old Style"/>
          <w:b/>
          <w:bCs/>
          <w:noProof/>
          <w:color w:val="7030A0"/>
          <w:sz w:val="36"/>
          <w:szCs w:val="36"/>
        </w:rPr>
        <w:t>June 10, 2021</w:t>
      </w:r>
    </w:p>
    <w:p w14:paraId="1B6BA06F" w14:textId="3E192B48" w:rsidR="008F200B" w:rsidRPr="008F200B" w:rsidRDefault="008F200B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7030A0"/>
          <w:sz w:val="36"/>
          <w:szCs w:val="36"/>
        </w:rPr>
      </w:pPr>
      <w:r w:rsidRPr="008F200B">
        <w:rPr>
          <w:rFonts w:ascii="Goudy Old Style" w:hAnsi="Goudy Old Style"/>
          <w:b/>
          <w:bCs/>
          <w:noProof/>
          <w:color w:val="7030A0"/>
          <w:sz w:val="36"/>
          <w:szCs w:val="36"/>
        </w:rPr>
        <w:t>At 7:30pm</w:t>
      </w:r>
    </w:p>
    <w:p w14:paraId="0790B877" w14:textId="0A2FFBB6" w:rsidR="008F200B" w:rsidRPr="008F200B" w:rsidRDefault="008F200B" w:rsidP="00BE6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</w:pPr>
      <w:r w:rsidRPr="008F200B">
        <w:rPr>
          <w:rFonts w:ascii="Goudy Old Style" w:hAnsi="Goudy Old Style"/>
          <w:b/>
          <w:bCs/>
          <w:noProof/>
          <w:color w:val="7030A0"/>
          <w:sz w:val="36"/>
          <w:szCs w:val="36"/>
        </w:rPr>
        <w:t>Hylton Performing Arts Center</w:t>
      </w:r>
    </w:p>
    <w:p w14:paraId="7F13AD90" w14:textId="6C8292B0" w:rsidR="00304EDF" w:rsidRPr="008F200B" w:rsidRDefault="0006732B" w:rsidP="002D073D">
      <w:pPr>
        <w:spacing w:before="120" w:after="120" w:line="240" w:lineRule="auto"/>
        <w:jc w:val="center"/>
        <w:rPr>
          <w:rFonts w:ascii="Goudy Old Style" w:eastAsia="Times New Roman" w:hAnsi="Goudy Old Style" w:cs="Times New Roman"/>
          <w:b/>
          <w:color w:val="7030A0"/>
          <w:sz w:val="36"/>
          <w:szCs w:val="36"/>
        </w:rPr>
      </w:pPr>
      <w:r w:rsidRPr="008F200B">
        <w:rPr>
          <w:rFonts w:ascii="Goudy Old Style" w:eastAsia="Times New Roman" w:hAnsi="Goudy Old Style" w:cs="Times New Roman"/>
          <w:b/>
          <w:color w:val="7030A0"/>
          <w:sz w:val="36"/>
          <w:szCs w:val="36"/>
        </w:rPr>
        <w:t>Registration Form</w:t>
      </w:r>
    </w:p>
    <w:tbl>
      <w:tblPr>
        <w:tblW w:w="104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097"/>
        <w:gridCol w:w="2223"/>
        <w:gridCol w:w="2070"/>
        <w:gridCol w:w="2340"/>
      </w:tblGrid>
      <w:tr w:rsidR="004108A2" w14:paraId="67C10827" w14:textId="77777777" w:rsidTr="00EA3C73">
        <w:trPr>
          <w:trHeight w:val="368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E1289" w14:textId="564B06C7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Dancer’s Name: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5162F" w14:textId="0354DE2E" w:rsidR="004108A2" w:rsidRDefault="00EA3C73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MBT Level:</w:t>
            </w:r>
          </w:p>
        </w:tc>
      </w:tr>
      <w:tr w:rsidR="00EA3C73" w14:paraId="65227A5F" w14:textId="77777777" w:rsidTr="00EA3C73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4ABA9" w14:textId="77777777" w:rsidR="00EA3C73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Age: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A3BC0" w14:textId="0E0278CE" w:rsidR="00EA3C73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Grade: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307EB" w14:textId="77777777" w:rsidR="00EA3C73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DOB: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EAC3E" w14:textId="06E257F5" w:rsidR="00EA3C73" w:rsidRPr="000729D4" w:rsidRDefault="00EA3C73">
            <w:pPr>
              <w:spacing w:after="0" w:line="240" w:lineRule="auto"/>
              <w:rPr>
                <w:rFonts w:ascii="Goudy Old Style" w:hAnsi="Goudy Old Style"/>
              </w:rPr>
            </w:pPr>
            <w:r w:rsidRPr="000729D4">
              <w:rPr>
                <w:rFonts w:ascii="Goudy Old Style" w:hAnsi="Goudy Old Style"/>
              </w:rPr>
              <w:t>T-Shirt Size</w:t>
            </w:r>
            <w:r>
              <w:rPr>
                <w:rFonts w:ascii="Goudy Old Style" w:hAnsi="Goudy Old Style"/>
              </w:rPr>
              <w:t>:</w:t>
            </w:r>
          </w:p>
        </w:tc>
      </w:tr>
      <w:tr w:rsidR="007A15BB" w14:paraId="71B9DD48" w14:textId="77777777" w:rsidTr="00EA3C73">
        <w:trPr>
          <w:trHeight w:val="440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D8306" w14:textId="62802FF9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Street Address: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8685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City: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72EC3" w14:textId="37F23CBB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Zip:</w:t>
            </w:r>
          </w:p>
        </w:tc>
      </w:tr>
      <w:tr w:rsidR="007A15BB" w14:paraId="5F51537F" w14:textId="77777777" w:rsidTr="00524776">
        <w:trPr>
          <w:trHeight w:val="44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B0952" w14:textId="529041A4" w:rsidR="007A15BB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Parent/Guardian Name(s):</w:t>
            </w:r>
          </w:p>
        </w:tc>
      </w:tr>
      <w:tr w:rsidR="007A15BB" w14:paraId="76972DDC" w14:textId="77777777" w:rsidTr="00EA3C73">
        <w:trPr>
          <w:trHeight w:val="440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D1EA2" w14:textId="7B7BBF66" w:rsidR="007A15BB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Home Phone: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D0220" w14:textId="05640D10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Phone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28EA02DD" w14:textId="77777777" w:rsidTr="00EA3C73">
        <w:trPr>
          <w:trHeight w:val="440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73F8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Phone: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C9FC5" w14:textId="5DB2E7CA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Email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3D8CE360" w14:textId="77777777" w:rsidTr="00EA3C73">
        <w:trPr>
          <w:trHeight w:val="440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00F43" w14:textId="47271998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Email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27AC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Emergency Contact Name:</w:t>
            </w:r>
          </w:p>
        </w:tc>
      </w:tr>
      <w:tr w:rsidR="001A24F5" w14:paraId="5849BF67" w14:textId="77777777" w:rsidTr="00EA3C73">
        <w:trPr>
          <w:trHeight w:val="440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54EA" w14:textId="477FF829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Student’s Cell Phone: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F3ED1" w14:textId="4B2BA5FB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Emergency Contact Phone:</w:t>
            </w:r>
          </w:p>
        </w:tc>
      </w:tr>
      <w:tr w:rsidR="001A24F5" w14:paraId="24DF9D50" w14:textId="77777777" w:rsidTr="00524776">
        <w:trPr>
          <w:trHeight w:val="44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3EF2" w14:textId="6D1EF9E8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Student’s Email:</w:t>
            </w:r>
          </w:p>
        </w:tc>
      </w:tr>
      <w:tr w:rsidR="008F200B" w14:paraId="263276EF" w14:textId="77777777" w:rsidTr="00524776">
        <w:trPr>
          <w:trHeight w:val="44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A8409" w14:textId="2B420E35" w:rsidR="008F200B" w:rsidRDefault="00EA3C73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Current Dances Classes student is enrolled in:</w:t>
            </w:r>
          </w:p>
          <w:p w14:paraId="30D05B72" w14:textId="77777777" w:rsidR="008F200B" w:rsidRDefault="008F200B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</w:p>
          <w:p w14:paraId="717EDD8F" w14:textId="77777777" w:rsidR="008F200B" w:rsidRDefault="008F200B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</w:p>
          <w:p w14:paraId="37788927" w14:textId="4450F975" w:rsidR="008F200B" w:rsidRDefault="008F200B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</w:p>
        </w:tc>
      </w:tr>
    </w:tbl>
    <w:p w14:paraId="5357FAE9" w14:textId="7141A325" w:rsidR="001634C9" w:rsidRDefault="001634C9" w:rsidP="00524776">
      <w:pPr>
        <w:spacing w:after="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4F9DDE3C" w14:textId="3F6BA750" w:rsidR="001634C9" w:rsidRPr="003D2438" w:rsidRDefault="003D2438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color w:val="7030A0"/>
          <w:sz w:val="48"/>
          <w:szCs w:val="48"/>
        </w:rPr>
      </w:pPr>
      <w:r w:rsidRPr="003D2438">
        <w:rPr>
          <w:rFonts w:ascii="Goudy Old Style" w:eastAsia="Goudy Old Style" w:hAnsi="Goudy Old Style" w:cs="Goudy Old Style"/>
          <w:b/>
          <w:color w:val="7030A0"/>
          <w:sz w:val="48"/>
          <w:szCs w:val="48"/>
        </w:rPr>
        <w:t>RECITAL FEES</w:t>
      </w:r>
    </w:p>
    <w:tbl>
      <w:tblPr>
        <w:tblW w:w="1049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1242"/>
        <w:gridCol w:w="728"/>
        <w:gridCol w:w="776"/>
        <w:gridCol w:w="1021"/>
        <w:gridCol w:w="892"/>
        <w:gridCol w:w="826"/>
        <w:gridCol w:w="2807"/>
      </w:tblGrid>
      <w:tr w:rsidR="0067573E" w14:paraId="788CE01C" w14:textId="77777777" w:rsidTr="00BE69C0"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7BA88" w14:textId="7ED4D21B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Ballet Level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BF556" w14:textId="70B74A7C" w:rsidR="0067573E" w:rsidRDefault="00EA3C73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Recital</w:t>
            </w:r>
          </w:p>
          <w:p w14:paraId="339F9685" w14:textId="77777777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Fee Amount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648E16" w14:textId="77777777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T-Shirt</w:t>
            </w:r>
          </w:p>
          <w:p w14:paraId="0095A6E2" w14:textId="77777777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$30</w:t>
            </w:r>
          </w:p>
          <w:p w14:paraId="703ED90F" w14:textId="01F476F3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each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B5EEF2" w14:textId="75DE67BE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DVD</w:t>
            </w:r>
          </w:p>
          <w:p w14:paraId="249CBE04" w14:textId="77777777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$35 each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D369E" w14:textId="77777777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Total Amount</w:t>
            </w:r>
          </w:p>
          <w:p w14:paraId="6725029E" w14:textId="77777777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Due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E26295" w14:textId="73E9BAB2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Amt. Paid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22C29E" w14:textId="7E6FE094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Date Paid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ECB948" w14:textId="4DDB323A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Method of Payment</w:t>
            </w:r>
          </w:p>
        </w:tc>
      </w:tr>
      <w:tr w:rsidR="0067573E" w14:paraId="4388B13A" w14:textId="77777777" w:rsidTr="00BE69C0">
        <w:trPr>
          <w:trHeight w:val="413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C8690D" w14:textId="1E034A0E" w:rsidR="0067573E" w:rsidRDefault="0067573E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Pre</w:t>
            </w:r>
            <w:r w:rsidR="00BE69C0">
              <w:rPr>
                <w:rFonts w:ascii="Goudy Old Style" w:hAnsi="Goudy Old Style"/>
              </w:rPr>
              <w:t xml:space="preserve"> Dance</w:t>
            </w:r>
            <w:r>
              <w:rPr>
                <w:rFonts w:ascii="Goudy Old Style" w:hAnsi="Goudy Old Style"/>
              </w:rPr>
              <w:t>-</w:t>
            </w:r>
            <w:r w:rsidR="00BE69C0">
              <w:rPr>
                <w:rFonts w:ascii="Goudy Old Style" w:hAnsi="Goudy Old Style"/>
              </w:rPr>
              <w:t>Pre-</w:t>
            </w:r>
            <w:r>
              <w:rPr>
                <w:rFonts w:ascii="Goudy Old Style" w:hAnsi="Goudy Old Style"/>
              </w:rPr>
              <w:t>Ballet I</w:t>
            </w:r>
            <w:r w:rsidR="00BE69C0">
              <w:rPr>
                <w:rFonts w:ascii="Goudy Old Style" w:hAnsi="Goudy Old Style"/>
              </w:rPr>
              <w:t>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B72FA42" w14:textId="7C15295C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</w:t>
            </w:r>
            <w:r w:rsidR="00BE69C0">
              <w:rPr>
                <w:rFonts w:ascii="Goudy Old Style" w:eastAsia="Goudy Old Style" w:hAnsi="Goudy Old Style" w:cs="Goudy Old Style"/>
              </w:rPr>
              <w:t>185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04AE86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4F763FC" w14:textId="361A0A2A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1C38241" w14:textId="77777777" w:rsidR="0067573E" w:rsidRDefault="0067573E">
            <w:pPr>
              <w:spacing w:after="0" w:line="240" w:lineRule="auto"/>
              <w:jc w:val="righ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468CAF0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3E0C10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61A877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573E" w14:paraId="1E913F47" w14:textId="77777777" w:rsidTr="00BE69C0">
        <w:trPr>
          <w:trHeight w:val="413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7E9406" w14:textId="09CCB57A" w:rsidR="0067573E" w:rsidRPr="00CB3746" w:rsidRDefault="00BE69C0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Pre-</w:t>
            </w:r>
            <w:r w:rsidR="0067573E">
              <w:rPr>
                <w:rFonts w:ascii="Goudy Old Style" w:hAnsi="Goudy Old Style"/>
              </w:rPr>
              <w:t>Ballet III</w:t>
            </w:r>
            <w:r>
              <w:rPr>
                <w:rFonts w:ascii="Goudy Old Style" w:hAnsi="Goudy Old Style"/>
              </w:rPr>
              <w:t>-Ballet II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6017BC7" w14:textId="19F9625F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$2</w:t>
            </w:r>
            <w:r w:rsidR="00BE69C0">
              <w:rPr>
                <w:rFonts w:ascii="Goudy Old Style" w:eastAsia="Goudy Old Style" w:hAnsi="Goudy Old Style" w:cs="Goudy Old Style"/>
              </w:rPr>
              <w:t>35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01A85E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1F665D4" w14:textId="6EA8062C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5B28F32" w14:textId="01E79287" w:rsidR="0067573E" w:rsidRDefault="0067573E">
            <w:pPr>
              <w:spacing w:after="0" w:line="240" w:lineRule="auto"/>
              <w:jc w:val="righ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E2C19ED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D14EE3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CEB6BBE" w14:textId="699128A6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573E" w14:paraId="2FD47E36" w14:textId="77777777" w:rsidTr="00BE69C0">
        <w:trPr>
          <w:trHeight w:val="43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3545F5" w14:textId="084A52EE" w:rsidR="0067573E" w:rsidRPr="00CB3746" w:rsidRDefault="0067573E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Ballet III-IV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7C9A691" w14:textId="6087D9AF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</w:t>
            </w:r>
            <w:r w:rsidR="00BE69C0">
              <w:rPr>
                <w:rFonts w:ascii="Goudy Old Style" w:eastAsia="Goudy Old Style" w:hAnsi="Goudy Old Style" w:cs="Goudy Old Style"/>
              </w:rPr>
              <w:t>285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E4D7F2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B1D2695" w14:textId="3DA4E4A8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A4584A" w14:textId="36EE8B8C" w:rsidR="0067573E" w:rsidRDefault="0067573E">
            <w:pPr>
              <w:spacing w:after="0" w:line="240" w:lineRule="auto"/>
              <w:jc w:val="righ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FDBE13A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541E57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5C5FCF" w14:textId="78CC0120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573E" w14:paraId="5E67489B" w14:textId="77777777" w:rsidTr="00BE69C0">
        <w:trPr>
          <w:trHeight w:val="431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E072C8" w14:textId="3FA3E295" w:rsidR="0067573E" w:rsidRDefault="0067573E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Ballet V &amp; Up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CA011C9" w14:textId="34C49AE1" w:rsidR="0067573E" w:rsidRDefault="0067573E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$3</w:t>
            </w:r>
            <w:r w:rsidR="00BE69C0">
              <w:rPr>
                <w:rFonts w:ascii="Goudy Old Style" w:eastAsia="Goudy Old Style" w:hAnsi="Goudy Old Style" w:cs="Goudy Old Style"/>
              </w:rPr>
              <w:t>35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AC1E74D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3D72F86" w14:textId="5B3D53BA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14709E9" w14:textId="77777777" w:rsidR="0067573E" w:rsidRDefault="0067573E">
            <w:pPr>
              <w:spacing w:after="0" w:line="240" w:lineRule="auto"/>
              <w:jc w:val="righ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540E81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BD430F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C241E8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7573E" w14:paraId="50E5BE41" w14:textId="77777777" w:rsidTr="00BE69C0">
        <w:trPr>
          <w:trHeight w:val="51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58661C" w14:textId="77777777" w:rsidR="0067573E" w:rsidRDefault="0067573E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Late Fee</w:t>
            </w:r>
          </w:p>
          <w:p w14:paraId="0329B940" w14:textId="51523403" w:rsidR="0067573E" w:rsidRDefault="0067573E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(if applicable)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B48C16" w14:textId="3A79B388" w:rsidR="0067573E" w:rsidRDefault="0067573E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</w:t>
            </w:r>
            <w:r w:rsidR="00BE69C0">
              <w:rPr>
                <w:rFonts w:ascii="Goudy Old Style" w:eastAsia="Goudy Old Style" w:hAnsi="Goudy Old Style" w:cs="Goudy Old Style"/>
              </w:rPr>
              <w:t>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605241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9017EE1" w14:textId="5BD361EB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D7037DE" w14:textId="1E03CC05" w:rsidR="0067573E" w:rsidRDefault="0067573E">
            <w:pPr>
              <w:spacing w:after="0" w:line="240" w:lineRule="auto"/>
              <w:jc w:val="right"/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51C1A03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35B78B" w14:textId="7777777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21EC12D" w14:textId="7E59E867" w:rsidR="0067573E" w:rsidRDefault="006757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68D68E4" w14:textId="77777777" w:rsidR="003D448B" w:rsidRDefault="003D448B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3AFE8262" w14:textId="1ECD0A17" w:rsidR="001634C9" w:rsidRDefault="001634C9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B0F25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 xml:space="preserve">ALL </w:t>
      </w:r>
      <w:r w:rsidR="008F200B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RECITAL</w:t>
      </w:r>
      <w:r w:rsidRPr="003B0F25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 xml:space="preserve"> FEES ARE NON-REFUNDABLE AND NON-TRANSFERRABLE</w:t>
      </w:r>
      <w:r w:rsidRPr="003B0F25">
        <w:rPr>
          <w:rFonts w:ascii="Goudy Old Style" w:eastAsia="Goudy Old Style" w:hAnsi="Goudy Old Style" w:cs="Goudy Old Style"/>
          <w:b/>
          <w:color w:val="000000" w:themeColor="text1"/>
        </w:rPr>
        <w:t xml:space="preserve"> ____</w:t>
      </w:r>
      <w:r>
        <w:rPr>
          <w:rFonts w:ascii="Goudy Old Style" w:eastAsia="Goudy Old Style" w:hAnsi="Goudy Old Style" w:cs="Goudy Old Style"/>
          <w:b/>
          <w:color w:val="000000" w:themeColor="text1"/>
        </w:rPr>
        <w:t xml:space="preserve">_____ </w:t>
      </w:r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</w:t>
      </w:r>
      <w:r w:rsidR="00E95F0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here</w:t>
      </w:r>
    </w:p>
    <w:p w14:paraId="40867C8C" w14:textId="36B074EA" w:rsidR="00E95F03" w:rsidRPr="00395CCF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Attendance of academy classes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 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343EEB73" w14:textId="5411C031" w:rsidR="008F7598" w:rsidRDefault="008F7598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D418C1">
        <w:rPr>
          <w:rFonts w:ascii="Goudy Old Style" w:eastAsia="Goudy Old Style" w:hAnsi="Goudy Old Style" w:cs="Goudy Old Style"/>
          <w:b/>
          <w:color w:val="000000" w:themeColor="text1"/>
        </w:rPr>
        <w:t xml:space="preserve">Attendance of warm up classes prior to rehearsals and </w:t>
      </w:r>
      <w:r w:rsidR="008F200B">
        <w:rPr>
          <w:rFonts w:ascii="Goudy Old Style" w:eastAsia="Goudy Old Style" w:hAnsi="Goudy Old Style" w:cs="Goudy Old Style"/>
          <w:b/>
          <w:color w:val="000000" w:themeColor="text1"/>
        </w:rPr>
        <w:t>recital</w:t>
      </w:r>
      <w:r w:rsidRPr="00D418C1">
        <w:rPr>
          <w:rFonts w:ascii="Goudy Old Style" w:eastAsia="Goudy Old Style" w:hAnsi="Goudy Old Style" w:cs="Goudy Old Style"/>
          <w:b/>
          <w:color w:val="000000" w:themeColor="text1"/>
        </w:rPr>
        <w:t xml:space="preserve"> is mandatory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 w:rsidR="00A4737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Please initial here</w:t>
      </w:r>
    </w:p>
    <w:p w14:paraId="34716ED4" w14:textId="1FFE8726" w:rsidR="008A643B" w:rsidRPr="003D2438" w:rsidRDefault="00395CCF" w:rsidP="003D2438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Signature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&amp; Date</w:t>
      </w:r>
      <w:r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___________________________________________________</w:t>
      </w:r>
    </w:p>
    <w:p w14:paraId="0E5EE80B" w14:textId="6CF6002B" w:rsidR="003D448B" w:rsidRPr="008F200B" w:rsidRDefault="00BE69C0" w:rsidP="003D448B">
      <w:pPr>
        <w:spacing w:after="120" w:line="240" w:lineRule="auto"/>
        <w:ind w:left="144"/>
        <w:jc w:val="center"/>
        <w:rPr>
          <w:rFonts w:ascii="Goudy Old Style" w:eastAsia="Goudy Old Style" w:hAnsi="Goudy Old Style" w:cs="Goudy Old Style"/>
          <w:b/>
          <w:color w:val="7030A0"/>
          <w:sz w:val="44"/>
          <w:szCs w:val="44"/>
        </w:rPr>
      </w:pPr>
      <w:r w:rsidRPr="008F200B">
        <w:rPr>
          <w:rFonts w:ascii="Goudy Old Style" w:eastAsia="Goudy Old Style" w:hAnsi="Goudy Old Style" w:cs="Goudy Old Style"/>
          <w:b/>
          <w:color w:val="7030A0"/>
          <w:sz w:val="44"/>
          <w:szCs w:val="44"/>
        </w:rPr>
        <w:lastRenderedPageBreak/>
        <w:t xml:space="preserve">Recital </w:t>
      </w:r>
      <w:r w:rsidR="003D448B" w:rsidRPr="008F200B">
        <w:rPr>
          <w:rFonts w:ascii="Goudy Old Style" w:eastAsia="Goudy Old Style" w:hAnsi="Goudy Old Style" w:cs="Goudy Old Style"/>
          <w:b/>
          <w:color w:val="7030A0"/>
          <w:sz w:val="44"/>
          <w:szCs w:val="44"/>
        </w:rPr>
        <w:t>2021 Guidelines</w:t>
      </w:r>
    </w:p>
    <w:p w14:paraId="4F57D8BC" w14:textId="2D2358CA" w:rsidR="00435A2A" w:rsidRDefault="00435A2A" w:rsidP="00435A2A">
      <w:pPr>
        <w:spacing w:after="120" w:line="240" w:lineRule="auto"/>
        <w:ind w:left="144"/>
        <w:jc w:val="center"/>
        <w:rPr>
          <w:rFonts w:ascii="Goudy Old Style" w:eastAsia="Goudy Old Style" w:hAnsi="Goudy Old Style" w:cs="Goudy Old Style"/>
          <w:b/>
          <w:sz w:val="24"/>
          <w:szCs w:val="24"/>
        </w:rPr>
      </w:pPr>
      <w:r>
        <w:rPr>
          <w:rFonts w:ascii="Goudy Old Style" w:eastAsia="Goudy Old Style" w:hAnsi="Goudy Old Style" w:cs="Goudy Old Style"/>
          <w:b/>
          <w:sz w:val="24"/>
          <w:szCs w:val="24"/>
        </w:rPr>
        <w:t>Performance</w:t>
      </w:r>
      <w:r w:rsidRPr="002B6B0B">
        <w:rPr>
          <w:rFonts w:ascii="Goudy Old Style" w:eastAsia="Goudy Old Style" w:hAnsi="Goudy Old Style" w:cs="Goudy Old Style"/>
          <w:b/>
          <w:sz w:val="24"/>
          <w:szCs w:val="24"/>
        </w:rPr>
        <w:t xml:space="preserve"> Date: </w:t>
      </w:r>
      <w:r w:rsidR="00BE69C0">
        <w:rPr>
          <w:rFonts w:ascii="Goudy Old Style" w:eastAsia="Goudy Old Style" w:hAnsi="Goudy Old Style" w:cs="Goudy Old Style"/>
          <w:b/>
          <w:sz w:val="24"/>
          <w:szCs w:val="24"/>
        </w:rPr>
        <w:t>Thursday</w:t>
      </w:r>
      <w:r w:rsidRPr="002B6B0B">
        <w:rPr>
          <w:rFonts w:ascii="Goudy Old Style" w:eastAsia="Goudy Old Style" w:hAnsi="Goudy Old Style" w:cs="Goudy Old Style"/>
          <w:b/>
          <w:sz w:val="24"/>
          <w:szCs w:val="24"/>
        </w:rPr>
        <w:t xml:space="preserve">, </w:t>
      </w:r>
      <w:r w:rsidR="00BE69C0">
        <w:rPr>
          <w:rFonts w:ascii="Goudy Old Style" w:eastAsia="Goudy Old Style" w:hAnsi="Goudy Old Style" w:cs="Goudy Old Style"/>
          <w:b/>
          <w:sz w:val="24"/>
          <w:szCs w:val="24"/>
        </w:rPr>
        <w:t xml:space="preserve">June </w:t>
      </w:r>
      <w:r>
        <w:rPr>
          <w:rFonts w:ascii="Goudy Old Style" w:eastAsia="Goudy Old Style" w:hAnsi="Goudy Old Style" w:cs="Goudy Old Style"/>
          <w:b/>
          <w:sz w:val="24"/>
          <w:szCs w:val="24"/>
        </w:rPr>
        <w:t>1</w:t>
      </w:r>
      <w:r w:rsidR="00BE69C0">
        <w:rPr>
          <w:rFonts w:ascii="Goudy Old Style" w:eastAsia="Goudy Old Style" w:hAnsi="Goudy Old Style" w:cs="Goudy Old Style"/>
          <w:b/>
          <w:sz w:val="24"/>
          <w:szCs w:val="24"/>
        </w:rPr>
        <w:t>0</w:t>
      </w:r>
      <w:r w:rsidR="008F200B">
        <w:rPr>
          <w:rFonts w:ascii="Goudy Old Style" w:eastAsia="Goudy Old Style" w:hAnsi="Goudy Old Style" w:cs="Goudy Old Style"/>
          <w:b/>
          <w:sz w:val="24"/>
          <w:szCs w:val="24"/>
        </w:rPr>
        <w:t xml:space="preserve"> 7:30pm</w:t>
      </w:r>
    </w:p>
    <w:p w14:paraId="5F75E911" w14:textId="379DB8BF" w:rsidR="00435A2A" w:rsidRPr="002B6B0B" w:rsidRDefault="00435A2A" w:rsidP="00435A2A">
      <w:pPr>
        <w:spacing w:after="120" w:line="240" w:lineRule="auto"/>
        <w:ind w:left="144"/>
        <w:jc w:val="center"/>
        <w:rPr>
          <w:rFonts w:ascii="Goudy Old Style" w:eastAsia="Goudy Old Style" w:hAnsi="Goudy Old Style" w:cs="Goudy Old Style"/>
          <w:b/>
          <w:sz w:val="24"/>
          <w:szCs w:val="24"/>
        </w:rPr>
      </w:pPr>
      <w:r>
        <w:rPr>
          <w:rFonts w:ascii="Goudy Old Style" w:eastAsia="Goudy Old Style" w:hAnsi="Goudy Old Style" w:cs="Goudy Old Style"/>
          <w:b/>
          <w:sz w:val="24"/>
          <w:szCs w:val="24"/>
        </w:rPr>
        <w:t xml:space="preserve">At </w:t>
      </w:r>
      <w:r w:rsidRPr="002B6B0B">
        <w:rPr>
          <w:rFonts w:ascii="Goudy Old Style" w:eastAsia="Goudy Old Style" w:hAnsi="Goudy Old Style" w:cs="Goudy Old Style"/>
          <w:b/>
          <w:sz w:val="24"/>
          <w:szCs w:val="24"/>
        </w:rPr>
        <w:t>Hylton Performing Arts Center</w:t>
      </w:r>
    </w:p>
    <w:p w14:paraId="5C2F3281" w14:textId="640DD876" w:rsidR="009C6CDC" w:rsidRPr="009C6CDC" w:rsidRDefault="00435A2A" w:rsidP="000729D4">
      <w:pPr>
        <w:pStyle w:val="ListParagraph"/>
        <w:numPr>
          <w:ilvl w:val="0"/>
          <w:numId w:val="6"/>
        </w:numPr>
        <w:spacing w:after="120" w:line="240" w:lineRule="auto"/>
        <w:rPr>
          <w:rFonts w:ascii="Goudy Old Style" w:eastAsia="Goudy Old Style" w:hAnsi="Goudy Old Style" w:cs="Goudy Old Style"/>
          <w:bCs/>
          <w:sz w:val="24"/>
          <w:szCs w:val="24"/>
          <w:u w:val="single"/>
        </w:rPr>
      </w:pPr>
      <w:r w:rsidRPr="00B65A06">
        <w:rPr>
          <w:rFonts w:ascii="Goudy Old Style" w:eastAsia="Goudy Old Style" w:hAnsi="Goudy Old Style" w:cs="Goudy Old Style"/>
          <w:b/>
          <w:sz w:val="24"/>
          <w:szCs w:val="24"/>
          <w:u w:val="single"/>
        </w:rPr>
        <w:t>Fees: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 xml:space="preserve">  </w:t>
      </w:r>
      <w:r w:rsidR="00EA3C73">
        <w:rPr>
          <w:rFonts w:ascii="Goudy Old Style" w:eastAsia="Goudy Old Style" w:hAnsi="Goudy Old Style" w:cs="Goudy Old Style"/>
          <w:bCs/>
          <w:sz w:val="24"/>
          <w:szCs w:val="24"/>
        </w:rPr>
        <w:t>Recital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 xml:space="preserve"> fees are due no later than </w:t>
      </w:r>
      <w:r w:rsidR="00BE69C0">
        <w:rPr>
          <w:rFonts w:ascii="Goudy Old Style" w:eastAsia="Goudy Old Style" w:hAnsi="Goudy Old Style" w:cs="Goudy Old Style"/>
          <w:bCs/>
          <w:sz w:val="24"/>
          <w:szCs w:val="24"/>
        </w:rPr>
        <w:t>Monday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 xml:space="preserve">, </w:t>
      </w:r>
      <w:r w:rsidR="00BE69C0">
        <w:rPr>
          <w:rFonts w:ascii="Goudy Old Style" w:eastAsia="Goudy Old Style" w:hAnsi="Goudy Old Style" w:cs="Goudy Old Style"/>
          <w:bCs/>
          <w:sz w:val="24"/>
          <w:szCs w:val="24"/>
        </w:rPr>
        <w:t>February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 xml:space="preserve"> 1</w:t>
      </w:r>
      <w:r w:rsidR="00BE69C0">
        <w:rPr>
          <w:rFonts w:ascii="Goudy Old Style" w:eastAsia="Goudy Old Style" w:hAnsi="Goudy Old Style" w:cs="Goudy Old Style"/>
          <w:bCs/>
          <w:sz w:val="24"/>
          <w:szCs w:val="24"/>
        </w:rPr>
        <w:t>5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>.</w:t>
      </w:r>
      <w:r w:rsidR="003F5795">
        <w:rPr>
          <w:rFonts w:ascii="Goudy Old Style" w:eastAsia="Goudy Old Style" w:hAnsi="Goudy Old Style" w:cs="Goudy Old Style"/>
          <w:bCs/>
          <w:sz w:val="24"/>
          <w:szCs w:val="24"/>
        </w:rPr>
        <w:t xml:space="preserve"> F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 xml:space="preserve">ees received after this date are subject to a $25.00 late fee. </w:t>
      </w:r>
    </w:p>
    <w:p w14:paraId="0FF52F0B" w14:textId="404C208E" w:rsidR="00435A2A" w:rsidRDefault="003F5795" w:rsidP="00882248">
      <w:pPr>
        <w:pStyle w:val="ListParagraph"/>
        <w:spacing w:after="120" w:line="240" w:lineRule="auto"/>
        <w:ind w:left="864"/>
        <w:rPr>
          <w:rFonts w:ascii="Goudy Old Style" w:eastAsia="Goudy Old Style" w:hAnsi="Goudy Old Style" w:cs="Goudy Old Style"/>
          <w:bCs/>
          <w:sz w:val="24"/>
          <w:szCs w:val="24"/>
        </w:rPr>
      </w:pPr>
      <w:r>
        <w:rPr>
          <w:rFonts w:ascii="Goudy Old Style" w:eastAsia="Goudy Old Style" w:hAnsi="Goudy Old Style" w:cs="Goudy Old Style"/>
          <w:bCs/>
          <w:sz w:val="24"/>
          <w:szCs w:val="24"/>
        </w:rPr>
        <w:t>F</w:t>
      </w:r>
      <w:r w:rsidR="00435A2A">
        <w:rPr>
          <w:rFonts w:ascii="Goudy Old Style" w:eastAsia="Goudy Old Style" w:hAnsi="Goudy Old Style" w:cs="Goudy Old Style"/>
          <w:bCs/>
          <w:sz w:val="24"/>
          <w:szCs w:val="24"/>
        </w:rPr>
        <w:t xml:space="preserve">ees that are not received by 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>Monday</w:t>
      </w:r>
      <w:r w:rsidR="00435A2A">
        <w:rPr>
          <w:rFonts w:ascii="Goudy Old Style" w:eastAsia="Goudy Old Style" w:hAnsi="Goudy Old Style" w:cs="Goudy Old Style"/>
          <w:bCs/>
          <w:sz w:val="24"/>
          <w:szCs w:val="24"/>
        </w:rPr>
        <w:t xml:space="preserve">, 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>February</w:t>
      </w:r>
      <w:r w:rsidR="00435A2A">
        <w:rPr>
          <w:rFonts w:ascii="Goudy Old Style" w:eastAsia="Goudy Old Style" w:hAnsi="Goudy Old Style" w:cs="Goudy Old Style"/>
          <w:bCs/>
          <w:sz w:val="24"/>
          <w:szCs w:val="24"/>
        </w:rPr>
        <w:t xml:space="preserve"> 2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>2</w:t>
      </w:r>
      <w:r w:rsidR="00435A2A" w:rsidRPr="000729D4">
        <w:rPr>
          <w:rFonts w:ascii="Goudy Old Style" w:eastAsia="Goudy Old Style" w:hAnsi="Goudy Old Style" w:cs="Goudy Old Style"/>
          <w:bCs/>
          <w:sz w:val="24"/>
          <w:szCs w:val="24"/>
        </w:rPr>
        <w:t xml:space="preserve"> will result in your dancer being dropped from the </w:t>
      </w:r>
      <w:r>
        <w:rPr>
          <w:rFonts w:ascii="Goudy Old Style" w:eastAsia="Goudy Old Style" w:hAnsi="Goudy Old Style" w:cs="Goudy Old Style"/>
          <w:bCs/>
          <w:sz w:val="24"/>
          <w:szCs w:val="24"/>
        </w:rPr>
        <w:t>recital</w:t>
      </w:r>
      <w:r w:rsidR="00435A2A" w:rsidRPr="000729D4">
        <w:rPr>
          <w:rFonts w:ascii="Goudy Old Style" w:eastAsia="Goudy Old Style" w:hAnsi="Goudy Old Style" w:cs="Goudy Old Style"/>
          <w:bCs/>
          <w:sz w:val="24"/>
          <w:szCs w:val="24"/>
        </w:rPr>
        <w:t>.</w:t>
      </w:r>
    </w:p>
    <w:p w14:paraId="4389C984" w14:textId="77777777" w:rsidR="007531FD" w:rsidRPr="000729D4" w:rsidRDefault="007531FD" w:rsidP="00882248">
      <w:pPr>
        <w:pStyle w:val="ListParagraph"/>
        <w:spacing w:after="120" w:line="240" w:lineRule="auto"/>
        <w:ind w:left="864"/>
        <w:rPr>
          <w:rFonts w:ascii="Goudy Old Style" w:eastAsia="Goudy Old Style" w:hAnsi="Goudy Old Style" w:cs="Goudy Old Style"/>
          <w:bCs/>
          <w:sz w:val="24"/>
          <w:szCs w:val="24"/>
          <w:u w:val="single"/>
        </w:rPr>
      </w:pPr>
    </w:p>
    <w:p w14:paraId="51AD6D0C" w14:textId="17FC1581" w:rsidR="00435A2A" w:rsidRPr="002B6B0B" w:rsidRDefault="008A5303" w:rsidP="00882248">
      <w:pPr>
        <w:pStyle w:val="ListParagraph"/>
        <w:spacing w:after="120" w:line="240" w:lineRule="auto"/>
        <w:ind w:left="864"/>
        <w:rPr>
          <w:rFonts w:ascii="Goudy Old Style" w:eastAsia="Goudy Old Style" w:hAnsi="Goudy Old Style" w:cs="Goudy Old Style"/>
          <w:bCs/>
          <w:sz w:val="24"/>
          <w:szCs w:val="24"/>
          <w:u w:val="single"/>
        </w:rPr>
      </w:pPr>
      <w:r>
        <w:rPr>
          <w:rFonts w:ascii="Goudy Old Style" w:eastAsia="Goudy Old Style" w:hAnsi="Goudy Old Style" w:cs="Goudy Old Style"/>
          <w:b/>
          <w:sz w:val="24"/>
          <w:szCs w:val="24"/>
          <w:u w:val="single"/>
        </w:rPr>
        <w:t>NO REFUNDS OF FEES</w:t>
      </w:r>
    </w:p>
    <w:p w14:paraId="4C1A6F2B" w14:textId="77777777" w:rsidR="00435A2A" w:rsidRPr="00A5747B" w:rsidRDefault="00435A2A" w:rsidP="00435A2A">
      <w:pPr>
        <w:pStyle w:val="ListParagraph"/>
        <w:spacing w:after="120" w:line="240" w:lineRule="auto"/>
        <w:ind w:left="864"/>
        <w:rPr>
          <w:rFonts w:ascii="Goudy Old Style" w:eastAsia="Goudy Old Style" w:hAnsi="Goudy Old Style" w:cs="Goudy Old Style"/>
          <w:bCs/>
          <w:sz w:val="24"/>
          <w:szCs w:val="24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7"/>
        <w:gridCol w:w="2738"/>
        <w:gridCol w:w="2710"/>
      </w:tblGrid>
      <w:tr w:rsidR="00435A2A" w:rsidRPr="006A7AEA" w14:paraId="7F196365" w14:textId="77777777" w:rsidTr="00661737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520CB4" w14:textId="24628EE9" w:rsidR="00435A2A" w:rsidRPr="006A7AEA" w:rsidRDefault="000B3F3F" w:rsidP="00661737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Ballet Level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BE13BA" w14:textId="658E36E0" w:rsidR="00435A2A" w:rsidRPr="006A7AEA" w:rsidRDefault="000B3F3F" w:rsidP="00661737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Fees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07CB92" w14:textId="1918CCBF" w:rsidR="00435A2A" w:rsidRPr="000B3F3F" w:rsidRDefault="000B3F3F" w:rsidP="000B3F3F">
            <w:pPr>
              <w:spacing w:after="0" w:line="240" w:lineRule="auto"/>
              <w:rPr>
                <w:rFonts w:ascii="Goudy Old Style" w:eastAsia="Goudy Old Style" w:hAnsi="Goudy Old Style" w:cs="Goudy Old Style"/>
                <w:b/>
                <w:sz w:val="24"/>
                <w:szCs w:val="24"/>
              </w:rPr>
            </w:pPr>
            <w:r w:rsidRPr="000B3F3F">
              <w:rPr>
                <w:rFonts w:ascii="Goudy Old Style" w:eastAsia="Goudy Old Style" w:hAnsi="Goudy Old Style" w:cs="Goudy Old Style"/>
                <w:b/>
                <w:sz w:val="24"/>
                <w:szCs w:val="24"/>
              </w:rPr>
              <w:t>Fees with Shirt &amp; DVD</w:t>
            </w:r>
          </w:p>
        </w:tc>
      </w:tr>
      <w:tr w:rsidR="00435A2A" w:rsidRPr="006A7AEA" w14:paraId="00DAC77A" w14:textId="77777777" w:rsidTr="00661737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072536" w14:textId="10E42769" w:rsidR="00435A2A" w:rsidRPr="006A7AEA" w:rsidRDefault="00BE69C0" w:rsidP="00661737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Pre-Dance-</w:t>
            </w:r>
            <w:r w:rsidR="000B3F3F">
              <w:rPr>
                <w:rFonts w:ascii="Goudy Old Style" w:eastAsia="Goudy Old Style" w:hAnsi="Goudy Old Style" w:cs="Goudy Old Style"/>
                <w:b/>
                <w:sz w:val="24"/>
              </w:rPr>
              <w:t>Pre-Ballet I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>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B447D" w14:textId="5B572DD2" w:rsidR="00435A2A" w:rsidRPr="006A7AEA" w:rsidRDefault="000B3F3F" w:rsidP="00661737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</w:t>
            </w:r>
            <w:r w:rsidR="00BE69C0">
              <w:rPr>
                <w:rFonts w:ascii="Goudy Old Style" w:eastAsia="Goudy Old Style" w:hAnsi="Goudy Old Style" w:cs="Goudy Old Style"/>
                <w:b/>
                <w:sz w:val="24"/>
              </w:rPr>
              <w:t>185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F27E8" w14:textId="5A2FCFF6" w:rsidR="00435A2A" w:rsidRPr="006A7AEA" w:rsidRDefault="000B3F3F" w:rsidP="00661737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$2</w:t>
            </w:r>
            <w:r w:rsidR="00BE69C0">
              <w:rPr>
                <w:rFonts w:ascii="Goudy Old Style" w:eastAsia="Goudy Old Style" w:hAnsi="Goudy Old Style" w:cs="Goudy Old Style"/>
                <w:b/>
                <w:sz w:val="24"/>
              </w:rPr>
              <w:t>50</w:t>
            </w:r>
          </w:p>
        </w:tc>
      </w:tr>
      <w:tr w:rsidR="000B3F3F" w:rsidRPr="006A7AEA" w14:paraId="0E5DA6E2" w14:textId="77777777" w:rsidTr="00661737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B2AE1" w14:textId="1E444227" w:rsidR="000B3F3F" w:rsidRDefault="00BE69C0" w:rsidP="00661737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Pre-</w:t>
            </w:r>
            <w:r w:rsidR="000B3F3F">
              <w:rPr>
                <w:rFonts w:ascii="Goudy Old Style" w:eastAsia="Goudy Old Style" w:hAnsi="Goudy Old Style" w:cs="Goudy Old Style"/>
                <w:b/>
                <w:sz w:val="24"/>
              </w:rPr>
              <w:t xml:space="preserve">Ballet 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>III</w:t>
            </w:r>
            <w:r w:rsidR="000B3F3F">
              <w:rPr>
                <w:rFonts w:ascii="Goudy Old Style" w:eastAsia="Goudy Old Style" w:hAnsi="Goudy Old Style" w:cs="Goudy Old Style"/>
                <w:b/>
                <w:sz w:val="24"/>
              </w:rPr>
              <w:t>-</w:t>
            </w:r>
            <w:r>
              <w:rPr>
                <w:rFonts w:ascii="Goudy Old Style" w:eastAsia="Goudy Old Style" w:hAnsi="Goudy Old Style" w:cs="Goudy Old Style"/>
                <w:b/>
                <w:sz w:val="24"/>
              </w:rPr>
              <w:t xml:space="preserve"> Ballet </w:t>
            </w:r>
            <w:r w:rsidR="000B3F3F">
              <w:rPr>
                <w:rFonts w:ascii="Goudy Old Style" w:eastAsia="Goudy Old Style" w:hAnsi="Goudy Old Style" w:cs="Goudy Old Style"/>
                <w:b/>
                <w:sz w:val="24"/>
              </w:rPr>
              <w:t>II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98C81C" w14:textId="19B2A6C6" w:rsidR="000B3F3F" w:rsidRDefault="000B3F3F" w:rsidP="00661737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$2</w:t>
            </w:r>
            <w:r w:rsidR="00BE69C0">
              <w:rPr>
                <w:rFonts w:ascii="Goudy Old Style" w:eastAsia="Goudy Old Style" w:hAnsi="Goudy Old Style" w:cs="Goudy Old Style"/>
                <w:b/>
                <w:sz w:val="24"/>
              </w:rPr>
              <w:t>35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1DA3A" w14:textId="1345FCFA" w:rsidR="000B3F3F" w:rsidRPr="006A7AEA" w:rsidRDefault="000B3F3F" w:rsidP="00661737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$3</w:t>
            </w:r>
            <w:r w:rsidR="00BE69C0">
              <w:rPr>
                <w:rFonts w:ascii="Goudy Old Style" w:eastAsia="Goudy Old Style" w:hAnsi="Goudy Old Style" w:cs="Goudy Old Style"/>
                <w:b/>
                <w:sz w:val="24"/>
              </w:rPr>
              <w:t>00</w:t>
            </w:r>
          </w:p>
        </w:tc>
      </w:tr>
      <w:tr w:rsidR="000B3F3F" w:rsidRPr="006A7AEA" w14:paraId="5EC5F16F" w14:textId="77777777" w:rsidTr="00661737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D7EE57" w14:textId="6FB4497E" w:rsidR="000B3F3F" w:rsidRDefault="000B3F3F" w:rsidP="00661737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Ballet III-IV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DF48F6" w14:textId="1EB329C6" w:rsidR="000B3F3F" w:rsidRDefault="000B3F3F" w:rsidP="00661737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</w:t>
            </w:r>
            <w:r w:rsidR="00BE69C0">
              <w:rPr>
                <w:rFonts w:ascii="Goudy Old Style" w:eastAsia="Goudy Old Style" w:hAnsi="Goudy Old Style" w:cs="Goudy Old Style"/>
                <w:b/>
                <w:sz w:val="24"/>
              </w:rPr>
              <w:t>285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ED88A" w14:textId="3E1FE1F0" w:rsidR="000B3F3F" w:rsidRPr="006A7AEA" w:rsidRDefault="000B3F3F" w:rsidP="00661737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$3</w:t>
            </w:r>
            <w:r w:rsidR="00BE69C0">
              <w:rPr>
                <w:rFonts w:ascii="Goudy Old Style" w:eastAsia="Goudy Old Style" w:hAnsi="Goudy Old Style" w:cs="Goudy Old Style"/>
                <w:b/>
                <w:sz w:val="24"/>
              </w:rPr>
              <w:t>50</w:t>
            </w:r>
          </w:p>
        </w:tc>
      </w:tr>
      <w:tr w:rsidR="000B3F3F" w:rsidRPr="006A7AEA" w14:paraId="3C6EAFFD" w14:textId="77777777" w:rsidTr="00661737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B72244" w14:textId="4347EC77" w:rsidR="000B3F3F" w:rsidRDefault="000B3F3F" w:rsidP="00661737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Ballet V &amp; Up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AA8091" w14:textId="110FEE63" w:rsidR="000B3F3F" w:rsidRDefault="000B3F3F" w:rsidP="00661737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$3</w:t>
            </w:r>
            <w:r w:rsidR="00BE69C0">
              <w:rPr>
                <w:rFonts w:ascii="Goudy Old Style" w:eastAsia="Goudy Old Style" w:hAnsi="Goudy Old Style" w:cs="Goudy Old Style"/>
                <w:b/>
                <w:sz w:val="24"/>
              </w:rPr>
              <w:t>35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1309DF" w14:textId="0D69294A" w:rsidR="000B3F3F" w:rsidRPr="006A7AEA" w:rsidRDefault="000B3F3F" w:rsidP="00661737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$4</w:t>
            </w:r>
            <w:r w:rsidR="00BE69C0">
              <w:rPr>
                <w:rFonts w:ascii="Goudy Old Style" w:eastAsia="Goudy Old Style" w:hAnsi="Goudy Old Style" w:cs="Goudy Old Style"/>
                <w:b/>
                <w:sz w:val="24"/>
              </w:rPr>
              <w:t>00</w:t>
            </w:r>
          </w:p>
        </w:tc>
      </w:tr>
    </w:tbl>
    <w:p w14:paraId="02569D0E" w14:textId="3B33672B" w:rsidR="003F5795" w:rsidRPr="007531FD" w:rsidRDefault="003F5795" w:rsidP="007531FD">
      <w:pPr>
        <w:pStyle w:val="ListParagraph"/>
        <w:numPr>
          <w:ilvl w:val="0"/>
          <w:numId w:val="6"/>
        </w:numPr>
        <w:spacing w:after="120" w:line="240" w:lineRule="auto"/>
        <w:rPr>
          <w:rFonts w:ascii="Goudy Old Style" w:eastAsia="Goudy Old Style" w:hAnsi="Goudy Old Style" w:cs="Goudy Old Style"/>
          <w:b/>
          <w:bCs/>
          <w:sz w:val="24"/>
          <w:u w:val="single"/>
        </w:rPr>
      </w:pPr>
      <w:r w:rsidRPr="007531FD">
        <w:rPr>
          <w:rFonts w:ascii="Goudy Old Style" w:eastAsia="Goudy Old Style" w:hAnsi="Goudy Old Style" w:cs="Goudy Old Style"/>
          <w:b/>
          <w:bCs/>
          <w:sz w:val="24"/>
          <w:u w:val="single"/>
        </w:rPr>
        <w:t>A</w:t>
      </w:r>
      <w:r w:rsidR="008C30B6" w:rsidRPr="007531FD">
        <w:rPr>
          <w:rFonts w:ascii="Goudy Old Style" w:eastAsia="Goudy Old Style" w:hAnsi="Goudy Old Style" w:cs="Goudy Old Style"/>
          <w:b/>
          <w:bCs/>
          <w:sz w:val="24"/>
          <w:u w:val="single"/>
        </w:rPr>
        <w:t xml:space="preserve">ttendance of </w:t>
      </w:r>
      <w:r w:rsidR="00A46BDF">
        <w:rPr>
          <w:rFonts w:ascii="Goudy Old Style" w:eastAsia="Goudy Old Style" w:hAnsi="Goudy Old Style" w:cs="Goudy Old Style"/>
          <w:b/>
          <w:bCs/>
          <w:sz w:val="24"/>
          <w:u w:val="single"/>
        </w:rPr>
        <w:t>C</w:t>
      </w:r>
      <w:r w:rsidR="008C30B6" w:rsidRPr="007531FD">
        <w:rPr>
          <w:rFonts w:ascii="Goudy Old Style" w:eastAsia="Goudy Old Style" w:hAnsi="Goudy Old Style" w:cs="Goudy Old Style"/>
          <w:b/>
          <w:bCs/>
          <w:sz w:val="24"/>
          <w:u w:val="single"/>
        </w:rPr>
        <w:t>lasses</w:t>
      </w:r>
    </w:p>
    <w:p w14:paraId="5D753622" w14:textId="5DE3E1FE" w:rsidR="00435A2A" w:rsidRDefault="007531FD" w:rsidP="007531FD">
      <w:pPr>
        <w:spacing w:after="120" w:line="240" w:lineRule="auto"/>
        <w:ind w:left="360" w:firstLine="360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   </w:t>
      </w:r>
      <w:r w:rsidR="00435A2A">
        <w:rPr>
          <w:rFonts w:ascii="Goudy Old Style" w:eastAsia="Goudy Old Style" w:hAnsi="Goudy Old Style" w:cs="Goudy Old Style"/>
          <w:sz w:val="24"/>
        </w:rPr>
        <w:t xml:space="preserve">Dancers who do not regularly attend classes will be dropped from the </w:t>
      </w:r>
      <w:r w:rsidR="00EA3C73">
        <w:rPr>
          <w:rFonts w:ascii="Goudy Old Style" w:eastAsia="Goudy Old Style" w:hAnsi="Goudy Old Style" w:cs="Goudy Old Style"/>
          <w:sz w:val="24"/>
        </w:rPr>
        <w:t>recital</w:t>
      </w:r>
      <w:r w:rsidR="00435A2A">
        <w:rPr>
          <w:rFonts w:ascii="Goudy Old Style" w:eastAsia="Goudy Old Style" w:hAnsi="Goudy Old Style" w:cs="Goudy Old Style"/>
          <w:sz w:val="24"/>
        </w:rPr>
        <w:t>.</w:t>
      </w:r>
    </w:p>
    <w:p w14:paraId="2B1A494F" w14:textId="5D7EB96F" w:rsidR="008C30B6" w:rsidRPr="007531FD" w:rsidRDefault="008C30B6" w:rsidP="007531FD">
      <w:pPr>
        <w:pStyle w:val="ListParagraph"/>
        <w:numPr>
          <w:ilvl w:val="0"/>
          <w:numId w:val="6"/>
        </w:numPr>
        <w:spacing w:after="120" w:line="240" w:lineRule="auto"/>
        <w:rPr>
          <w:rFonts w:ascii="Goudy Old Style" w:eastAsia="Goudy Old Style" w:hAnsi="Goudy Old Style" w:cs="Goudy Old Style"/>
          <w:b/>
          <w:bCs/>
          <w:sz w:val="24"/>
          <w:u w:val="single"/>
        </w:rPr>
      </w:pPr>
      <w:r w:rsidRPr="007531FD">
        <w:rPr>
          <w:rFonts w:ascii="Goudy Old Style" w:eastAsia="Goudy Old Style" w:hAnsi="Goudy Old Style" w:cs="Goudy Old Style"/>
          <w:b/>
          <w:bCs/>
          <w:sz w:val="24"/>
          <w:u w:val="single"/>
        </w:rPr>
        <w:t xml:space="preserve">Attendance of </w:t>
      </w:r>
      <w:r w:rsidR="00A46BDF">
        <w:rPr>
          <w:rFonts w:ascii="Goudy Old Style" w:eastAsia="Goudy Old Style" w:hAnsi="Goudy Old Style" w:cs="Goudy Old Style"/>
          <w:b/>
          <w:bCs/>
          <w:sz w:val="24"/>
          <w:u w:val="single"/>
        </w:rPr>
        <w:t>W</w:t>
      </w:r>
      <w:r w:rsidR="00D77C30">
        <w:rPr>
          <w:rFonts w:ascii="Goudy Old Style" w:eastAsia="Goudy Old Style" w:hAnsi="Goudy Old Style" w:cs="Goudy Old Style"/>
          <w:b/>
          <w:bCs/>
          <w:sz w:val="24"/>
          <w:u w:val="single"/>
        </w:rPr>
        <w:t xml:space="preserve">arm up </w:t>
      </w:r>
      <w:r w:rsidR="00A46BDF">
        <w:rPr>
          <w:rFonts w:ascii="Goudy Old Style" w:eastAsia="Goudy Old Style" w:hAnsi="Goudy Old Style" w:cs="Goudy Old Style"/>
          <w:b/>
          <w:bCs/>
          <w:sz w:val="24"/>
          <w:u w:val="single"/>
        </w:rPr>
        <w:t>C</w:t>
      </w:r>
      <w:r w:rsidR="00D77C30">
        <w:rPr>
          <w:rFonts w:ascii="Goudy Old Style" w:eastAsia="Goudy Old Style" w:hAnsi="Goudy Old Style" w:cs="Goudy Old Style"/>
          <w:b/>
          <w:bCs/>
          <w:sz w:val="24"/>
          <w:u w:val="single"/>
        </w:rPr>
        <w:t>lasses</w:t>
      </w:r>
    </w:p>
    <w:p w14:paraId="7A962D7C" w14:textId="5CB193B8" w:rsidR="008C30B6" w:rsidRPr="007531FD" w:rsidRDefault="007531FD" w:rsidP="007531FD">
      <w:pPr>
        <w:spacing w:after="120" w:line="240" w:lineRule="auto"/>
        <w:ind w:left="360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         </w:t>
      </w:r>
      <w:r w:rsidR="008C30B6">
        <w:rPr>
          <w:rFonts w:ascii="Goudy Old Style" w:eastAsia="Goudy Old Style" w:hAnsi="Goudy Old Style" w:cs="Goudy Old Style"/>
          <w:sz w:val="24"/>
        </w:rPr>
        <w:t xml:space="preserve">All students </w:t>
      </w:r>
      <w:r w:rsidR="00211268">
        <w:rPr>
          <w:rFonts w:ascii="Goudy Old Style" w:eastAsia="Goudy Old Style" w:hAnsi="Goudy Old Style" w:cs="Goudy Old Style"/>
          <w:sz w:val="24"/>
        </w:rPr>
        <w:t>B</w:t>
      </w:r>
      <w:r w:rsidR="008C30B6">
        <w:rPr>
          <w:rFonts w:ascii="Goudy Old Style" w:eastAsia="Goudy Old Style" w:hAnsi="Goudy Old Style" w:cs="Goudy Old Style"/>
          <w:sz w:val="24"/>
        </w:rPr>
        <w:t xml:space="preserve">allet 1 and up must attend all warm up classes prior to </w:t>
      </w:r>
      <w:r w:rsidR="00D77C30">
        <w:rPr>
          <w:rFonts w:ascii="Goudy Old Style" w:eastAsia="Goudy Old Style" w:hAnsi="Goudy Old Style" w:cs="Goudy Old Style"/>
          <w:sz w:val="24"/>
        </w:rPr>
        <w:t xml:space="preserve">run through </w:t>
      </w:r>
      <w:r w:rsidR="008C30B6">
        <w:rPr>
          <w:rFonts w:ascii="Goudy Old Style" w:eastAsia="Goudy Old Style" w:hAnsi="Goudy Old Style" w:cs="Goudy Old Style"/>
          <w:sz w:val="24"/>
        </w:rPr>
        <w:t>rehearsals &amp; recital.</w:t>
      </w:r>
    </w:p>
    <w:p w14:paraId="0F6E1B9F" w14:textId="1B2BCE5B" w:rsidR="00435A2A" w:rsidRPr="007531FD" w:rsidRDefault="00882248" w:rsidP="007531FD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Goudy Old Style" w:eastAsia="Goudy Old Style" w:hAnsi="Goudy Old Style" w:cs="Goudy Old Style"/>
          <w:sz w:val="24"/>
          <w:szCs w:val="24"/>
        </w:rPr>
      </w:pPr>
      <w:r w:rsidRPr="007531FD">
        <w:rPr>
          <w:rFonts w:ascii="Goudy Old Style" w:eastAsia="Goudy Old Style" w:hAnsi="Goudy Old Style" w:cs="Goudy Old Style"/>
          <w:b/>
          <w:iCs/>
          <w:sz w:val="24"/>
          <w:szCs w:val="24"/>
          <w:u w:val="single"/>
        </w:rPr>
        <w:t xml:space="preserve">Run Through &amp; Costume </w:t>
      </w:r>
      <w:r w:rsidR="00435A2A" w:rsidRPr="007531FD">
        <w:rPr>
          <w:rFonts w:ascii="Goudy Old Style" w:eastAsia="Goudy Old Style" w:hAnsi="Goudy Old Style" w:cs="Goudy Old Style"/>
          <w:b/>
          <w:iCs/>
          <w:sz w:val="24"/>
          <w:szCs w:val="24"/>
          <w:u w:val="single"/>
        </w:rPr>
        <w:t>Rehearsals:</w:t>
      </w:r>
      <w:r w:rsidR="00435A2A" w:rsidRPr="007531FD">
        <w:rPr>
          <w:rFonts w:ascii="Goudy Old Style" w:eastAsia="Goudy Old Style" w:hAnsi="Goudy Old Style" w:cs="Goudy Old Style"/>
          <w:b/>
          <w:i/>
          <w:sz w:val="24"/>
          <w:szCs w:val="24"/>
          <w:u w:val="single"/>
        </w:rPr>
        <w:t xml:space="preserve"> </w:t>
      </w:r>
      <w:r w:rsidR="00435A2A" w:rsidRPr="007531FD">
        <w:rPr>
          <w:rFonts w:ascii="Goudy Old Style" w:eastAsia="Goudy Old Style" w:hAnsi="Goudy Old Style" w:cs="Goudy Old Style"/>
          <w:sz w:val="24"/>
          <w:szCs w:val="24"/>
        </w:rPr>
        <w:t xml:space="preserve"> </w:t>
      </w:r>
    </w:p>
    <w:p w14:paraId="0E264921" w14:textId="6583131C" w:rsidR="00435A2A" w:rsidRPr="00A5747B" w:rsidRDefault="007531FD" w:rsidP="007531FD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  </w:t>
      </w:r>
      <w:r w:rsidR="00435A2A">
        <w:rPr>
          <w:rFonts w:ascii="Goudy Old Style" w:eastAsia="Goudy Old Style" w:hAnsi="Goudy Old Style" w:cs="Goudy Old Style"/>
          <w:sz w:val="24"/>
        </w:rPr>
        <w:t>All rehearsals are mandatory</w:t>
      </w:r>
      <w:r w:rsidR="003F6973">
        <w:rPr>
          <w:rFonts w:ascii="Goudy Old Style" w:eastAsia="Goudy Old Style" w:hAnsi="Goudy Old Style" w:cs="Goudy Old Style"/>
          <w:sz w:val="24"/>
        </w:rPr>
        <w:t>.</w:t>
      </w:r>
    </w:p>
    <w:p w14:paraId="6DD02A76" w14:textId="20D1AAEA" w:rsidR="00435A2A" w:rsidRDefault="007531FD" w:rsidP="007531FD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  </w:t>
      </w:r>
      <w:r w:rsidR="00435A2A" w:rsidRPr="00A5747B">
        <w:rPr>
          <w:rFonts w:ascii="Goudy Old Style" w:eastAsia="Goudy Old Style" w:hAnsi="Goudy Old Style" w:cs="Goudy Old Style"/>
          <w:sz w:val="24"/>
        </w:rPr>
        <w:t>Always make sure your child(ren) arrive 15 minutes prior to rehearsal time.</w:t>
      </w:r>
    </w:p>
    <w:p w14:paraId="1242EAF9" w14:textId="1804B64E" w:rsidR="003F6973" w:rsidRDefault="007531FD" w:rsidP="007531FD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 xml:space="preserve">  </w:t>
      </w:r>
      <w:r w:rsidR="003F6973">
        <w:rPr>
          <w:rFonts w:ascii="Goudy Old Style" w:eastAsia="Goudy Old Style" w:hAnsi="Goudy Old Style" w:cs="Goudy Old Style"/>
          <w:sz w:val="24"/>
        </w:rPr>
        <w:t>Rehearsals may run longer than scheduled.</w:t>
      </w:r>
    </w:p>
    <w:p w14:paraId="07D290A7" w14:textId="340400A1" w:rsidR="007531FD" w:rsidRDefault="007531FD" w:rsidP="007531FD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7"/>
        <w:gridCol w:w="2738"/>
        <w:gridCol w:w="3469"/>
      </w:tblGrid>
      <w:tr w:rsidR="007531FD" w:rsidRPr="000B3F3F" w14:paraId="693DF045" w14:textId="77777777" w:rsidTr="00D7634B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BC9524" w14:textId="543A58EC" w:rsidR="007531FD" w:rsidRPr="006A7AEA" w:rsidRDefault="00D7634B" w:rsidP="005A6F03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Saturday, May 22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B27281" w14:textId="208FB936" w:rsidR="007531FD" w:rsidRPr="006A7AEA" w:rsidRDefault="00D7634B" w:rsidP="005A6F03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2:30-6:30pm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DF6BF8" w14:textId="3425DAD5" w:rsidR="007531FD" w:rsidRPr="000B3F3F" w:rsidRDefault="00D7634B" w:rsidP="005A6F03">
            <w:pPr>
              <w:spacing w:after="0" w:line="240" w:lineRule="auto"/>
              <w:rPr>
                <w:rFonts w:ascii="Goudy Old Style" w:eastAsia="Goudy Old Style" w:hAnsi="Goudy Old Style" w:cs="Goudy Old Style"/>
                <w:b/>
                <w:sz w:val="24"/>
                <w:szCs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  <w:szCs w:val="24"/>
              </w:rPr>
              <w:t>Costume Run Through at MBA</w:t>
            </w:r>
          </w:p>
        </w:tc>
      </w:tr>
      <w:tr w:rsidR="007531FD" w:rsidRPr="006A7AEA" w14:paraId="4EAACCB4" w14:textId="77777777" w:rsidTr="00D7634B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37658E" w14:textId="2BB75484" w:rsidR="007531FD" w:rsidRPr="006A7AEA" w:rsidRDefault="00D7634B" w:rsidP="005A6F03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Saturday, June 5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3FADEF" w14:textId="3E6F04E3" w:rsidR="007531FD" w:rsidRPr="006A7AEA" w:rsidRDefault="00D7634B" w:rsidP="005A6F03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1:30-4:00pm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09041" w14:textId="4272E32F" w:rsidR="007531FD" w:rsidRPr="006A7AEA" w:rsidRDefault="00D7634B" w:rsidP="005A6F03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Recital Run Through at MBA</w:t>
            </w:r>
          </w:p>
        </w:tc>
      </w:tr>
      <w:tr w:rsidR="007531FD" w:rsidRPr="006A7AEA" w14:paraId="672E99BE" w14:textId="77777777" w:rsidTr="00D7634B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7BECFC" w14:textId="74E2AB03" w:rsidR="007531FD" w:rsidRDefault="00D7634B" w:rsidP="005A6F03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Wednesday, June 9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3F3FFC" w14:textId="663FD6DF" w:rsidR="007531FD" w:rsidRDefault="00D7634B" w:rsidP="005A6F03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6:00-10:00pm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868879" w14:textId="1A0A96CF" w:rsidR="007531FD" w:rsidRPr="006A7AEA" w:rsidRDefault="00D7634B" w:rsidP="005A6F03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Recital Dress Rehearsal at HPAC</w:t>
            </w:r>
          </w:p>
        </w:tc>
      </w:tr>
      <w:tr w:rsidR="007531FD" w:rsidRPr="006A7AEA" w14:paraId="2E84FD21" w14:textId="77777777" w:rsidTr="00D7634B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CFDBF" w14:textId="71104E01" w:rsidR="007531FD" w:rsidRDefault="00D7634B" w:rsidP="005A6F03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Thursday, June 10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2F3532" w14:textId="0725A8EA" w:rsidR="007531FD" w:rsidRDefault="00D7634B" w:rsidP="005A6F03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6:30pm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188A79" w14:textId="4D20B12B" w:rsidR="007531FD" w:rsidRPr="006A7AEA" w:rsidRDefault="00D7634B" w:rsidP="005A6F03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Dancer Call Time to HPAC</w:t>
            </w:r>
          </w:p>
        </w:tc>
      </w:tr>
      <w:tr w:rsidR="007531FD" w:rsidRPr="006A7AEA" w14:paraId="1F8FE95D" w14:textId="77777777" w:rsidTr="00D7634B">
        <w:trPr>
          <w:trHeight w:val="1"/>
          <w:jc w:val="center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EFA52B" w14:textId="17A54607" w:rsidR="007531FD" w:rsidRDefault="00D7634B" w:rsidP="005A6F03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Thursday, June 10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A035B8" w14:textId="11AEBE48" w:rsidR="007531FD" w:rsidRDefault="00D7634B" w:rsidP="005A6F03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7:30pm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39982E" w14:textId="1D256C0A" w:rsidR="007531FD" w:rsidRPr="006A7AEA" w:rsidRDefault="00D7634B" w:rsidP="005A6F03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sz w:val="24"/>
              </w:rPr>
            </w:pPr>
            <w:r>
              <w:rPr>
                <w:rFonts w:ascii="Goudy Old Style" w:eastAsia="Goudy Old Style" w:hAnsi="Goudy Old Style" w:cs="Goudy Old Style"/>
                <w:b/>
                <w:sz w:val="24"/>
              </w:rPr>
              <w:t>Recital at HPAC</w:t>
            </w:r>
          </w:p>
        </w:tc>
      </w:tr>
    </w:tbl>
    <w:p w14:paraId="4A00825A" w14:textId="77777777" w:rsidR="007531FD" w:rsidRPr="00A7613A" w:rsidRDefault="007531FD" w:rsidP="00A7613A">
      <w:pPr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</w:p>
    <w:p w14:paraId="70F8F749" w14:textId="68147810" w:rsidR="007531FD" w:rsidRDefault="00435A2A" w:rsidP="00D77C30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 w:rsidRPr="00556372">
        <w:rPr>
          <w:rFonts w:ascii="Goudy Old Style" w:eastAsia="Goudy Old Style" w:hAnsi="Goudy Old Style" w:cs="Goudy Old Style"/>
          <w:sz w:val="24"/>
        </w:rPr>
        <w:t xml:space="preserve">Rehearsal schedules </w:t>
      </w:r>
      <w:r>
        <w:rPr>
          <w:rFonts w:ascii="Goudy Old Style" w:eastAsia="Goudy Old Style" w:hAnsi="Goudy Old Style" w:cs="Goudy Old Style"/>
          <w:sz w:val="24"/>
        </w:rPr>
        <w:t xml:space="preserve">may </w:t>
      </w:r>
      <w:r w:rsidRPr="00556372">
        <w:rPr>
          <w:rFonts w:ascii="Goudy Old Style" w:eastAsia="Goudy Old Style" w:hAnsi="Goudy Old Style" w:cs="Goudy Old Style"/>
          <w:sz w:val="24"/>
        </w:rPr>
        <w:t>change</w:t>
      </w:r>
      <w:r>
        <w:rPr>
          <w:rFonts w:ascii="Goudy Old Style" w:eastAsia="Goudy Old Style" w:hAnsi="Goudy Old Style" w:cs="Goudy Old Style"/>
          <w:sz w:val="24"/>
        </w:rPr>
        <w:t>.</w:t>
      </w:r>
      <w:r w:rsidRPr="00556372">
        <w:rPr>
          <w:rFonts w:ascii="Goudy Old Style" w:eastAsia="Goudy Old Style" w:hAnsi="Goudy Old Style" w:cs="Goudy Old Style"/>
          <w:sz w:val="24"/>
        </w:rPr>
        <w:t xml:space="preserve">  Any updates to the rehearsal schedule will be emailed. Please ensure </w:t>
      </w:r>
      <w:r w:rsidR="007531FD">
        <w:rPr>
          <w:rFonts w:ascii="Goudy Old Style" w:eastAsia="Goudy Old Style" w:hAnsi="Goudy Old Style" w:cs="Goudy Old Style"/>
          <w:sz w:val="24"/>
        </w:rPr>
        <w:t xml:space="preserve">           </w:t>
      </w:r>
      <w:r w:rsidRPr="00556372">
        <w:rPr>
          <w:rFonts w:ascii="Goudy Old Style" w:eastAsia="Goudy Old Style" w:hAnsi="Goudy Old Style" w:cs="Goudy Old Style"/>
          <w:sz w:val="24"/>
        </w:rPr>
        <w:t xml:space="preserve">we have </w:t>
      </w:r>
      <w:r>
        <w:rPr>
          <w:rFonts w:ascii="Goudy Old Style" w:eastAsia="Goudy Old Style" w:hAnsi="Goudy Old Style" w:cs="Goudy Old Style"/>
          <w:sz w:val="24"/>
        </w:rPr>
        <w:t xml:space="preserve">your </w:t>
      </w:r>
      <w:r w:rsidRPr="00556372">
        <w:rPr>
          <w:rFonts w:ascii="Goudy Old Style" w:eastAsia="Goudy Old Style" w:hAnsi="Goudy Old Style" w:cs="Goudy Old Style"/>
          <w:sz w:val="24"/>
        </w:rPr>
        <w:t xml:space="preserve">correct </w:t>
      </w:r>
      <w:r>
        <w:rPr>
          <w:rFonts w:ascii="Goudy Old Style" w:eastAsia="Goudy Old Style" w:hAnsi="Goudy Old Style" w:cs="Goudy Old Style"/>
          <w:sz w:val="24"/>
        </w:rPr>
        <w:t xml:space="preserve">email address. </w:t>
      </w:r>
      <w:r w:rsidRPr="00556372">
        <w:rPr>
          <w:rFonts w:ascii="Goudy Old Style" w:eastAsia="Goudy Old Style" w:hAnsi="Goudy Old Style" w:cs="Goudy Old Style"/>
          <w:sz w:val="24"/>
        </w:rPr>
        <w:t xml:space="preserve"> </w:t>
      </w:r>
      <w:r>
        <w:rPr>
          <w:rFonts w:ascii="Goudy Old Style" w:eastAsia="Goudy Old Style" w:hAnsi="Goudy Old Style" w:cs="Goudy Old Style"/>
          <w:sz w:val="24"/>
        </w:rPr>
        <w:t xml:space="preserve">Updates </w:t>
      </w:r>
      <w:r w:rsidRPr="00556372">
        <w:rPr>
          <w:rFonts w:ascii="Goudy Old Style" w:eastAsia="Goudy Old Style" w:hAnsi="Goudy Old Style" w:cs="Goudy Old Style"/>
          <w:b/>
          <w:bCs/>
          <w:sz w:val="24"/>
        </w:rPr>
        <w:t>WILL NOT</w:t>
      </w:r>
      <w:r>
        <w:rPr>
          <w:rFonts w:ascii="Goudy Old Style" w:eastAsia="Goudy Old Style" w:hAnsi="Goudy Old Style" w:cs="Goudy Old Style"/>
          <w:sz w:val="24"/>
        </w:rPr>
        <w:t xml:space="preserve"> be communicated by any other means, </w:t>
      </w:r>
    </w:p>
    <w:p w14:paraId="31D79C8E" w14:textId="7AECFED4" w:rsidR="00435A2A" w:rsidRPr="00435A2A" w:rsidRDefault="00435A2A" w:rsidP="007531FD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  <w:r>
        <w:rPr>
          <w:rFonts w:ascii="Goudy Old Style" w:eastAsia="Goudy Old Style" w:hAnsi="Goudy Old Style" w:cs="Goudy Old Style"/>
          <w:sz w:val="24"/>
        </w:rPr>
        <w:t>ie… Facebook, phone, etc…</w:t>
      </w:r>
    </w:p>
    <w:p w14:paraId="53A1391A" w14:textId="77777777" w:rsidR="00395CCF" w:rsidRDefault="00395CCF" w:rsidP="00395CCF">
      <w:pPr>
        <w:pStyle w:val="ListParagraph"/>
        <w:spacing w:before="120" w:after="120" w:line="240" w:lineRule="auto"/>
        <w:rPr>
          <w:rFonts w:ascii="Goudy Old Style" w:eastAsia="Goudy Old Style" w:hAnsi="Goudy Old Style" w:cs="Goudy Old Style"/>
          <w:sz w:val="24"/>
        </w:rPr>
      </w:pPr>
    </w:p>
    <w:p w14:paraId="4E140946" w14:textId="745629A7" w:rsidR="00435A2A" w:rsidRPr="00A7613A" w:rsidRDefault="00435A2A" w:rsidP="00A7613A">
      <w:pPr>
        <w:spacing w:before="120" w:after="120" w:line="240" w:lineRule="auto"/>
        <w:ind w:left="270"/>
        <w:jc w:val="center"/>
        <w:rPr>
          <w:rFonts w:ascii="Goudy Old Style" w:eastAsia="Goudy Old Style" w:hAnsi="Goudy Old Style" w:cs="Goudy Old Style"/>
          <w:sz w:val="24"/>
        </w:rPr>
      </w:pPr>
      <w:r w:rsidRPr="00A7613A">
        <w:rPr>
          <w:rFonts w:ascii="Goudy Old Style" w:eastAsia="Goudy Old Style" w:hAnsi="Goudy Old Style" w:cs="Goudy Old Style"/>
          <w:b/>
          <w:bCs/>
          <w:sz w:val="24"/>
          <w:szCs w:val="24"/>
        </w:rPr>
        <w:t xml:space="preserve">Please contact Heather Gorrell @ </w:t>
      </w:r>
      <w:hyperlink r:id="rId8" w:history="1">
        <w:r w:rsidRPr="00A7613A">
          <w:rPr>
            <w:rStyle w:val="Hyperlink"/>
            <w:rFonts w:ascii="Goudy Old Style" w:eastAsia="Goudy Old Style" w:hAnsi="Goudy Old Style" w:cs="Goudy Old Style"/>
            <w:b/>
            <w:bCs/>
            <w:sz w:val="24"/>
            <w:szCs w:val="24"/>
          </w:rPr>
          <w:t>heather@manassasballet.org</w:t>
        </w:r>
      </w:hyperlink>
      <w:r w:rsidRPr="00A7613A">
        <w:rPr>
          <w:rFonts w:ascii="Goudy Old Style" w:eastAsia="Goudy Old Style" w:hAnsi="Goudy Old Style" w:cs="Goudy Old Style"/>
          <w:b/>
          <w:bCs/>
          <w:sz w:val="24"/>
          <w:szCs w:val="24"/>
        </w:rPr>
        <w:t xml:space="preserve"> or at 703-791-0627 with any questions.</w:t>
      </w:r>
    </w:p>
    <w:sectPr w:rsidR="00435A2A" w:rsidRPr="00A7613A" w:rsidSect="008F2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E4007" w14:textId="77777777" w:rsidR="00B0739A" w:rsidRDefault="00B0739A" w:rsidP="00544BC3">
      <w:pPr>
        <w:spacing w:after="0" w:line="240" w:lineRule="auto"/>
      </w:pPr>
      <w:r>
        <w:separator/>
      </w:r>
    </w:p>
  </w:endnote>
  <w:endnote w:type="continuationSeparator" w:id="0">
    <w:p w14:paraId="6D6B2A43" w14:textId="77777777" w:rsidR="00B0739A" w:rsidRDefault="00B0739A" w:rsidP="005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18880" w14:textId="77777777" w:rsidR="00B0739A" w:rsidRDefault="00B0739A" w:rsidP="00544BC3">
      <w:pPr>
        <w:spacing w:after="0" w:line="240" w:lineRule="auto"/>
      </w:pPr>
      <w:r>
        <w:separator/>
      </w:r>
    </w:p>
  </w:footnote>
  <w:footnote w:type="continuationSeparator" w:id="0">
    <w:p w14:paraId="01ADCEA5" w14:textId="77777777" w:rsidR="00B0739A" w:rsidRDefault="00B0739A" w:rsidP="0054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4658C"/>
    <w:multiLevelType w:val="hybridMultilevel"/>
    <w:tmpl w:val="1A7417E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37358E7"/>
    <w:multiLevelType w:val="hybridMultilevel"/>
    <w:tmpl w:val="D57C8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72180"/>
    <w:multiLevelType w:val="hybridMultilevel"/>
    <w:tmpl w:val="DF80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4A51"/>
    <w:multiLevelType w:val="hybridMultilevel"/>
    <w:tmpl w:val="968059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33400A7"/>
    <w:multiLevelType w:val="hybridMultilevel"/>
    <w:tmpl w:val="5F32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43F39"/>
    <w:multiLevelType w:val="multilevel"/>
    <w:tmpl w:val="7EFC2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7937D6"/>
    <w:multiLevelType w:val="multilevel"/>
    <w:tmpl w:val="C4F6A46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424B96"/>
    <w:multiLevelType w:val="hybridMultilevel"/>
    <w:tmpl w:val="D9D4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5BB"/>
    <w:rsid w:val="00045A78"/>
    <w:rsid w:val="0006732B"/>
    <w:rsid w:val="000729D4"/>
    <w:rsid w:val="000B0D53"/>
    <w:rsid w:val="000B3F3F"/>
    <w:rsid w:val="000D4FB1"/>
    <w:rsid w:val="000F5268"/>
    <w:rsid w:val="000F5D08"/>
    <w:rsid w:val="00124689"/>
    <w:rsid w:val="00143F1E"/>
    <w:rsid w:val="001634C9"/>
    <w:rsid w:val="001A24F5"/>
    <w:rsid w:val="001D5019"/>
    <w:rsid w:val="00200669"/>
    <w:rsid w:val="00211268"/>
    <w:rsid w:val="00297569"/>
    <w:rsid w:val="002A458C"/>
    <w:rsid w:val="002D073D"/>
    <w:rsid w:val="002D4D2B"/>
    <w:rsid w:val="00304EDF"/>
    <w:rsid w:val="0034224E"/>
    <w:rsid w:val="00377238"/>
    <w:rsid w:val="00395CCF"/>
    <w:rsid w:val="003B0F25"/>
    <w:rsid w:val="003D2438"/>
    <w:rsid w:val="003D448B"/>
    <w:rsid w:val="003E7456"/>
    <w:rsid w:val="003F5795"/>
    <w:rsid w:val="003F6973"/>
    <w:rsid w:val="004108A2"/>
    <w:rsid w:val="00421688"/>
    <w:rsid w:val="00422E6F"/>
    <w:rsid w:val="00433A99"/>
    <w:rsid w:val="00435A2A"/>
    <w:rsid w:val="00520248"/>
    <w:rsid w:val="00524776"/>
    <w:rsid w:val="00533943"/>
    <w:rsid w:val="00544BC3"/>
    <w:rsid w:val="00590597"/>
    <w:rsid w:val="005D6DA4"/>
    <w:rsid w:val="005E5476"/>
    <w:rsid w:val="0067573E"/>
    <w:rsid w:val="00705135"/>
    <w:rsid w:val="00731FA3"/>
    <w:rsid w:val="007531FD"/>
    <w:rsid w:val="00757528"/>
    <w:rsid w:val="007A15BB"/>
    <w:rsid w:val="007D2CB7"/>
    <w:rsid w:val="007D6985"/>
    <w:rsid w:val="00857DD3"/>
    <w:rsid w:val="008624CD"/>
    <w:rsid w:val="00882248"/>
    <w:rsid w:val="00886A30"/>
    <w:rsid w:val="008A5303"/>
    <w:rsid w:val="008A643B"/>
    <w:rsid w:val="008C30B6"/>
    <w:rsid w:val="008F200B"/>
    <w:rsid w:val="008F7598"/>
    <w:rsid w:val="009109F9"/>
    <w:rsid w:val="009274F5"/>
    <w:rsid w:val="009301CE"/>
    <w:rsid w:val="00935606"/>
    <w:rsid w:val="00943B2E"/>
    <w:rsid w:val="00985EDA"/>
    <w:rsid w:val="009A2D82"/>
    <w:rsid w:val="009B18A0"/>
    <w:rsid w:val="009C6CDC"/>
    <w:rsid w:val="009F3066"/>
    <w:rsid w:val="00A16611"/>
    <w:rsid w:val="00A222EB"/>
    <w:rsid w:val="00A46BDF"/>
    <w:rsid w:val="00A47373"/>
    <w:rsid w:val="00A7613A"/>
    <w:rsid w:val="00A761B9"/>
    <w:rsid w:val="00A95FEA"/>
    <w:rsid w:val="00AB078C"/>
    <w:rsid w:val="00AB2392"/>
    <w:rsid w:val="00B00B90"/>
    <w:rsid w:val="00B00F6B"/>
    <w:rsid w:val="00B0739A"/>
    <w:rsid w:val="00B26D5E"/>
    <w:rsid w:val="00BB157E"/>
    <w:rsid w:val="00BD757C"/>
    <w:rsid w:val="00BE3CE5"/>
    <w:rsid w:val="00BE69C0"/>
    <w:rsid w:val="00BF64E0"/>
    <w:rsid w:val="00C10151"/>
    <w:rsid w:val="00C1561D"/>
    <w:rsid w:val="00C204E4"/>
    <w:rsid w:val="00C308BE"/>
    <w:rsid w:val="00C4481E"/>
    <w:rsid w:val="00C51C82"/>
    <w:rsid w:val="00CB3746"/>
    <w:rsid w:val="00CF783F"/>
    <w:rsid w:val="00D30C2C"/>
    <w:rsid w:val="00D418C1"/>
    <w:rsid w:val="00D42F52"/>
    <w:rsid w:val="00D577AE"/>
    <w:rsid w:val="00D7634B"/>
    <w:rsid w:val="00D77C30"/>
    <w:rsid w:val="00DA2A8B"/>
    <w:rsid w:val="00DD1425"/>
    <w:rsid w:val="00E40FAE"/>
    <w:rsid w:val="00E64FBA"/>
    <w:rsid w:val="00E95F03"/>
    <w:rsid w:val="00EA3C73"/>
    <w:rsid w:val="00F028A2"/>
    <w:rsid w:val="00F40D63"/>
    <w:rsid w:val="00FB1829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71"/>
  <w15:docId w15:val="{7E2FF3EC-184A-42DB-B950-BF83AB1E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manassasball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2EFF-8CFC-4B81-9C5C-C90E6975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Heather Gorrell</cp:lastModifiedBy>
  <cp:revision>41</cp:revision>
  <cp:lastPrinted>2021-01-29T19:29:00Z</cp:lastPrinted>
  <dcterms:created xsi:type="dcterms:W3CDTF">2021-01-25T18:16:00Z</dcterms:created>
  <dcterms:modified xsi:type="dcterms:W3CDTF">2021-01-30T01:41:00Z</dcterms:modified>
</cp:coreProperties>
</file>